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FCDC" w14:textId="77777777" w:rsidR="00915F7E" w:rsidRDefault="00915F7E" w:rsidP="00915F7E">
      <w:pPr>
        <w:pStyle w:val="NoSpacing"/>
        <w:jc w:val="center"/>
        <w:rPr>
          <w:b/>
          <w:color w:val="5F497A" w:themeColor="accent4" w:themeShade="BF"/>
          <w:sz w:val="32"/>
          <w:szCs w:val="32"/>
        </w:rPr>
      </w:pPr>
      <w:bookmarkStart w:id="0" w:name="_GoBack"/>
      <w:bookmarkEnd w:id="0"/>
      <w:r>
        <w:rPr>
          <w:b/>
          <w:noProof/>
          <w:color w:val="5F497A" w:themeColor="accent4" w:themeShade="BF"/>
          <w:sz w:val="32"/>
          <w:szCs w:val="32"/>
          <w:lang w:eastAsia="en-GB"/>
        </w:rPr>
        <w:drawing>
          <wp:inline distT="0" distB="0" distL="0" distR="0" wp14:anchorId="4938337F" wp14:editId="0C1C733F">
            <wp:extent cx="2078967" cy="1665009"/>
            <wp:effectExtent l="0" t="0" r="0" b="0"/>
            <wp:docPr id="4" name="Picture 4" descr="C:\Users\Charlotte\Documents\R4L\relay4lif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Documents\R4L\relay4lif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9001" cy="1665036"/>
                    </a:xfrm>
                    <a:prstGeom prst="rect">
                      <a:avLst/>
                    </a:prstGeom>
                    <a:noFill/>
                    <a:ln>
                      <a:noFill/>
                    </a:ln>
                  </pic:spPr>
                </pic:pic>
              </a:graphicData>
            </a:graphic>
          </wp:inline>
        </w:drawing>
      </w:r>
    </w:p>
    <w:p w14:paraId="230247CF" w14:textId="77777777" w:rsidR="00915F7E" w:rsidRDefault="00915F7E" w:rsidP="00915F7E">
      <w:pPr>
        <w:pStyle w:val="NoSpacing"/>
        <w:jc w:val="center"/>
        <w:rPr>
          <w:b/>
          <w:color w:val="5F497A" w:themeColor="accent4" w:themeShade="BF"/>
          <w:sz w:val="32"/>
          <w:szCs w:val="32"/>
        </w:rPr>
      </w:pPr>
    </w:p>
    <w:p w14:paraId="29899968" w14:textId="77777777" w:rsidR="00CE3F31" w:rsidRPr="001118DE" w:rsidRDefault="00CE3F31" w:rsidP="00915F7E">
      <w:pPr>
        <w:pStyle w:val="NoSpacing"/>
        <w:jc w:val="center"/>
        <w:rPr>
          <w:b/>
          <w:sz w:val="32"/>
          <w:szCs w:val="32"/>
        </w:rPr>
      </w:pPr>
      <w:r w:rsidRPr="001118DE">
        <w:rPr>
          <w:b/>
          <w:color w:val="5F497A" w:themeColor="accent4" w:themeShade="BF"/>
          <w:sz w:val="32"/>
          <w:szCs w:val="32"/>
        </w:rPr>
        <w:t>RELAY FOR LIFE, ASCOT – 21/22 July 2018 Theme: Back To School</w:t>
      </w:r>
    </w:p>
    <w:p w14:paraId="1ECEF004" w14:textId="77777777" w:rsidR="00CE3F31" w:rsidRDefault="00CE3F31" w:rsidP="005A73F6">
      <w:pPr>
        <w:pStyle w:val="NoSpacing"/>
      </w:pPr>
    </w:p>
    <w:p w14:paraId="03DA9D01" w14:textId="77777777" w:rsidR="00CE3F31" w:rsidRPr="001118DE" w:rsidRDefault="00CE3F31" w:rsidP="00915F7E">
      <w:pPr>
        <w:pStyle w:val="NoSpacing"/>
        <w:jc w:val="center"/>
        <w:rPr>
          <w:b/>
          <w:color w:val="5F497A" w:themeColor="accent4" w:themeShade="BF"/>
          <w:sz w:val="28"/>
          <w:szCs w:val="28"/>
          <w:u w:val="single"/>
        </w:rPr>
      </w:pPr>
      <w:r w:rsidRPr="001118DE">
        <w:rPr>
          <w:b/>
          <w:color w:val="5F497A" w:themeColor="accent4" w:themeShade="BF"/>
          <w:sz w:val="28"/>
          <w:szCs w:val="28"/>
        </w:rPr>
        <w:t>December newsletter</w:t>
      </w:r>
    </w:p>
    <w:p w14:paraId="74C5D0C7" w14:textId="77777777" w:rsidR="00CE3F31" w:rsidRDefault="00CE3F31" w:rsidP="005A73F6">
      <w:pPr>
        <w:pStyle w:val="NoSpacing"/>
        <w:rPr>
          <w:b/>
          <w:u w:val="single"/>
        </w:rPr>
      </w:pPr>
    </w:p>
    <w:p w14:paraId="63E762F1" w14:textId="77777777" w:rsidR="00816A5A" w:rsidRDefault="00D53B22" w:rsidP="005A73F6">
      <w:pPr>
        <w:pStyle w:val="NoSpacing"/>
      </w:pPr>
      <w:r>
        <w:t>Welcome to our first newsletter of the 2018 relay season! My name is Charlotte and I have taken over from</w:t>
      </w:r>
      <w:r w:rsidR="001118DE">
        <w:t xml:space="preserve"> </w:t>
      </w:r>
      <w:r>
        <w:t xml:space="preserve">Liz as your new Teams Chair for this year. My job is to provide you with all of the support you need when recruiting team members, fundraising, and getting the most out of your Relay For Life experience. </w:t>
      </w:r>
    </w:p>
    <w:p w14:paraId="3ECBB31C" w14:textId="77777777" w:rsidR="00816A5A" w:rsidRDefault="00816A5A" w:rsidP="005A73F6">
      <w:pPr>
        <w:pStyle w:val="NoSpacing"/>
      </w:pPr>
    </w:p>
    <w:p w14:paraId="27A300CE" w14:textId="77777777" w:rsidR="00123E33" w:rsidRDefault="00D53B22" w:rsidP="00123E33">
      <w:pPr>
        <w:spacing w:after="0" w:line="240" w:lineRule="auto"/>
        <w:jc w:val="both"/>
        <w:rPr>
          <w:rFonts w:ascii="Segoe UI" w:hAnsi="Segoe UI" w:cs="Segoe UI"/>
          <w:color w:val="000000"/>
        </w:rPr>
      </w:pPr>
      <w:r>
        <w:t>I will aim to circulate a newsletter like this every month, to share key information and give you some good fundraising tips and ideas. I would still really encourage at least one member of each team to come along to the face</w:t>
      </w:r>
      <w:r w:rsidR="00816A5A">
        <w:t>-</w:t>
      </w:r>
      <w:r>
        <w:t>to-face get-togethers, which are on the 2nd Wednesday of every month</w:t>
      </w:r>
      <w:r w:rsidR="00816A5A">
        <w:t>.</w:t>
      </w:r>
      <w:r>
        <w:t xml:space="preserve"> If I haven’t met you already, I hope to do so in the very near future. In the meantime, if you have any comments or suggestions about this newsletter, or if you have any other questions or need any other support, please do get in touch – </w:t>
      </w:r>
      <w:hyperlink r:id="rId5" w:history="1">
        <w:r w:rsidR="00123E33">
          <w:rPr>
            <w:rStyle w:val="Hyperlink"/>
            <w:rFonts w:ascii="Segoe UI" w:hAnsi="Segoe UI" w:cs="Segoe UI"/>
          </w:rPr>
          <w:t>ascotrelayteamschair@outlook.com</w:t>
        </w:r>
      </w:hyperlink>
    </w:p>
    <w:p w14:paraId="3362AB30" w14:textId="77777777" w:rsidR="00816A5A" w:rsidRDefault="00816A5A" w:rsidP="005A73F6">
      <w:pPr>
        <w:pStyle w:val="NoSpacing"/>
        <w:rPr>
          <w:b/>
          <w:u w:val="single"/>
        </w:rPr>
      </w:pPr>
    </w:p>
    <w:p w14:paraId="6B4E2DCC" w14:textId="77777777" w:rsidR="008D06AD" w:rsidRDefault="005A73F6" w:rsidP="005A73F6">
      <w:pPr>
        <w:pStyle w:val="NoSpacing"/>
      </w:pPr>
      <w:r w:rsidRPr="00123E33">
        <w:rPr>
          <w:b/>
          <w:color w:val="5F497A" w:themeColor="accent4" w:themeShade="BF"/>
          <w:u w:val="single"/>
        </w:rPr>
        <w:t>THEME</w:t>
      </w:r>
      <w:r>
        <w:t xml:space="preserve"> The 2018 </w:t>
      </w:r>
      <w:r w:rsidR="008D06AD">
        <w:t>theme is 'Back to School</w:t>
      </w:r>
      <w:r>
        <w:t>'</w:t>
      </w:r>
      <w:r w:rsidR="007F792B">
        <w:t>. We can</w:t>
      </w:r>
      <w:r w:rsidR="00C45C4F">
        <w:t xml:space="preserve"> transform the Racecourse into a school fate, with food stalls, games such as hook a duck etc. Fancy dress ideas could include School of Rock, Harry Potter and so on… </w:t>
      </w:r>
      <w:r>
        <w:t xml:space="preserve"> </w:t>
      </w:r>
    </w:p>
    <w:p w14:paraId="313FD163" w14:textId="77777777" w:rsidR="00915F7E" w:rsidRDefault="00915F7E" w:rsidP="005A73F6">
      <w:pPr>
        <w:pStyle w:val="NoSpacing"/>
      </w:pPr>
    </w:p>
    <w:p w14:paraId="78509A8E" w14:textId="77777777" w:rsidR="00915F7E" w:rsidRDefault="00915F7E" w:rsidP="00915F7E">
      <w:pPr>
        <w:pStyle w:val="NoSpacing"/>
        <w:jc w:val="center"/>
      </w:pPr>
      <w:r>
        <w:rPr>
          <w:noProof/>
          <w:lang w:eastAsia="en-GB"/>
        </w:rPr>
        <w:drawing>
          <wp:inline distT="0" distB="0" distL="0" distR="0" wp14:anchorId="3A7DDEC6" wp14:editId="09D83630">
            <wp:extent cx="4597880" cy="2104845"/>
            <wp:effectExtent l="0" t="0" r="0" b="0"/>
            <wp:docPr id="3" name="Picture 3" descr="C:\Users\Charlotte\Documents\R4L\backtoschoo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Documents\R4L\backtoschoo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5023" cy="2103537"/>
                    </a:xfrm>
                    <a:prstGeom prst="rect">
                      <a:avLst/>
                    </a:prstGeom>
                    <a:noFill/>
                    <a:ln>
                      <a:noFill/>
                    </a:ln>
                  </pic:spPr>
                </pic:pic>
              </a:graphicData>
            </a:graphic>
          </wp:inline>
        </w:drawing>
      </w:r>
    </w:p>
    <w:p w14:paraId="47462063" w14:textId="77777777" w:rsidR="00915F7E" w:rsidRDefault="00915F7E" w:rsidP="005A73F6">
      <w:pPr>
        <w:pStyle w:val="NoSpacing"/>
      </w:pPr>
    </w:p>
    <w:p w14:paraId="685557E5" w14:textId="77777777" w:rsidR="00915F7E" w:rsidRDefault="00915F7E" w:rsidP="005A73F6">
      <w:pPr>
        <w:pStyle w:val="NoSpacing"/>
      </w:pPr>
    </w:p>
    <w:p w14:paraId="2D19D58B" w14:textId="77777777" w:rsidR="003D4585" w:rsidRPr="0067404F" w:rsidRDefault="0067404F" w:rsidP="005A73F6">
      <w:pPr>
        <w:pStyle w:val="NoSpacing"/>
        <w:rPr>
          <w:b/>
        </w:rPr>
      </w:pPr>
      <w:r w:rsidRPr="00123E33">
        <w:rPr>
          <w:b/>
          <w:color w:val="5F497A" w:themeColor="accent4" w:themeShade="BF"/>
          <w:u w:val="single"/>
        </w:rPr>
        <w:t>TEAMS</w:t>
      </w:r>
      <w:r w:rsidR="003D4585">
        <w:t xml:space="preserve"> So far we have 13 teams registered. Welcome to </w:t>
      </w:r>
      <w:r w:rsidR="003D4585" w:rsidRPr="0067404F">
        <w:rPr>
          <w:b/>
        </w:rPr>
        <w:t>Faith, Hope &amp; Sarcasm</w:t>
      </w:r>
      <w:r w:rsidR="00E04AAC" w:rsidRPr="0067404F">
        <w:rPr>
          <w:b/>
        </w:rPr>
        <w:t xml:space="preserve">, Frimley </w:t>
      </w:r>
      <w:proofErr w:type="spellStart"/>
      <w:r w:rsidR="00E04AAC" w:rsidRPr="0067404F">
        <w:rPr>
          <w:b/>
        </w:rPr>
        <w:t>Hallstars</w:t>
      </w:r>
      <w:proofErr w:type="spellEnd"/>
      <w:r w:rsidR="00E04AAC" w:rsidRPr="0067404F">
        <w:rPr>
          <w:b/>
        </w:rPr>
        <w:t xml:space="preserve">, Gleeful Friends, Gleeful Friends 2, Lewis angels 2018, Michaela's </w:t>
      </w:r>
      <w:proofErr w:type="spellStart"/>
      <w:r w:rsidR="00E04AAC" w:rsidRPr="0067404F">
        <w:rPr>
          <w:b/>
        </w:rPr>
        <w:t>Morphin</w:t>
      </w:r>
      <w:proofErr w:type="spellEnd"/>
      <w:r w:rsidR="00E04AAC" w:rsidRPr="0067404F">
        <w:rPr>
          <w:b/>
        </w:rPr>
        <w:t xml:space="preserve"> Rangers, Mixed Bag of Nuts, Scholarly Steppers, Team Tate, The Crazy Kids, Walkie Talkies, Where's Widley </w:t>
      </w:r>
      <w:proofErr w:type="spellStart"/>
      <w:r w:rsidR="00E04AAC" w:rsidRPr="0067404F">
        <w:rPr>
          <w:b/>
        </w:rPr>
        <w:t>Wallies</w:t>
      </w:r>
      <w:proofErr w:type="spellEnd"/>
      <w:r w:rsidR="00E04AAC" w:rsidRPr="0067404F">
        <w:rPr>
          <w:b/>
        </w:rPr>
        <w:t xml:space="preserve">, </w:t>
      </w:r>
      <w:r w:rsidRPr="0067404F">
        <w:rPr>
          <w:b/>
        </w:rPr>
        <w:t>Whitley Karate Club.</w:t>
      </w:r>
    </w:p>
    <w:p w14:paraId="5321F7CF" w14:textId="77777777" w:rsidR="003D4585" w:rsidRDefault="003D4585" w:rsidP="005A73F6">
      <w:pPr>
        <w:pStyle w:val="NoSpacing"/>
      </w:pPr>
    </w:p>
    <w:p w14:paraId="592C9085" w14:textId="77777777" w:rsidR="00216D30" w:rsidRDefault="00216D30" w:rsidP="00216D30">
      <w:pPr>
        <w:pStyle w:val="NoSpacing"/>
      </w:pPr>
      <w:r w:rsidRPr="00123E33">
        <w:rPr>
          <w:b/>
          <w:color w:val="5F497A" w:themeColor="accent4" w:themeShade="BF"/>
          <w:u w:val="single"/>
        </w:rPr>
        <w:lastRenderedPageBreak/>
        <w:t>YOUR 2018 PLANNING</w:t>
      </w:r>
      <w:r w:rsidRPr="00123E33">
        <w:rPr>
          <w:color w:val="5F497A" w:themeColor="accent4" w:themeShade="BF"/>
        </w:rPr>
        <w:t xml:space="preserve"> </w:t>
      </w:r>
      <w:r>
        <w:t xml:space="preserve">We </w:t>
      </w:r>
      <w:r w:rsidR="0044175D">
        <w:t>still need to recruit more teams so if you know of anyone who is looking for a new challenge in 2018, let them know about Relay For Life. The sooner they register the sooner they can be</w:t>
      </w:r>
      <w:r w:rsidR="007F792B">
        <w:t xml:space="preserve">gin </w:t>
      </w:r>
      <w:r>
        <w:t xml:space="preserve">fundraising and planning for the event. </w:t>
      </w:r>
    </w:p>
    <w:p w14:paraId="1DB133BB" w14:textId="77777777" w:rsidR="00216D30" w:rsidRDefault="00216D30" w:rsidP="005A73F6">
      <w:pPr>
        <w:pStyle w:val="NoSpacing"/>
      </w:pPr>
    </w:p>
    <w:p w14:paraId="321A589D" w14:textId="77777777" w:rsidR="004A78E1" w:rsidRDefault="005A73F6" w:rsidP="005A73F6">
      <w:pPr>
        <w:pStyle w:val="NoSpacing"/>
      </w:pPr>
      <w:r w:rsidRPr="00123E33">
        <w:rPr>
          <w:b/>
          <w:color w:val="5F497A" w:themeColor="accent4" w:themeShade="BF"/>
          <w:u w:val="single"/>
        </w:rPr>
        <w:t>MEETING SCHEDULE</w:t>
      </w:r>
      <w:r w:rsidRPr="00123E33">
        <w:rPr>
          <w:color w:val="5F497A" w:themeColor="accent4" w:themeShade="BF"/>
        </w:rPr>
        <w:t xml:space="preserve"> </w:t>
      </w:r>
      <w:r>
        <w:t>We have planned a main topic for each of our teams meetings; the details are below. Our January meeting will concentrate on fundraising as we know how important this is to you.</w:t>
      </w:r>
      <w:r w:rsidR="00D937CA">
        <w:t xml:space="preserve"> </w:t>
      </w:r>
      <w:r w:rsidR="00CF4EC3">
        <w:t>Also at the team night meetings, Dave the Accounts Chair will be there for you to bank any fundraising money.</w:t>
      </w:r>
    </w:p>
    <w:p w14:paraId="37C6440C" w14:textId="77777777" w:rsidR="004A78E1" w:rsidRDefault="004A78E1" w:rsidP="005A73F6">
      <w:pPr>
        <w:pStyle w:val="NoSpacing"/>
      </w:pPr>
    </w:p>
    <w:p w14:paraId="4C2D3F00" w14:textId="77777777" w:rsidR="004A78E1" w:rsidRDefault="005A73F6" w:rsidP="005A73F6">
      <w:pPr>
        <w:pStyle w:val="NoSpacing"/>
      </w:pPr>
      <w:r w:rsidRPr="00123E33">
        <w:rPr>
          <w:b/>
          <w:color w:val="5F497A" w:themeColor="accent4" w:themeShade="BF"/>
          <w:u w:val="single"/>
        </w:rPr>
        <w:t>SUCCESSES SO FAR</w:t>
      </w:r>
      <w:r w:rsidRPr="00123E33">
        <w:rPr>
          <w:color w:val="5F497A" w:themeColor="accent4" w:themeShade="BF"/>
        </w:rPr>
        <w:t xml:space="preserve"> </w:t>
      </w:r>
      <w:r w:rsidR="00817DC1">
        <w:t>As a result of Stand Up To Cancer Collections, the following teams raised;</w:t>
      </w:r>
      <w:r w:rsidR="001860EC">
        <w:t xml:space="preserve"> </w:t>
      </w:r>
      <w:r w:rsidR="00817DC1">
        <w:t>Faith, Hope &amp; Sarcasm raised £670</w:t>
      </w:r>
      <w:r w:rsidR="001860EC">
        <w:t xml:space="preserve">.11, Frimley </w:t>
      </w:r>
      <w:proofErr w:type="spellStart"/>
      <w:r w:rsidR="001860EC">
        <w:t>Hallstars</w:t>
      </w:r>
      <w:proofErr w:type="spellEnd"/>
      <w:r w:rsidR="001860EC">
        <w:t xml:space="preserve"> raised £217.53, Gleeful Friends 2 raised £68.49 and The Crazy Kids raised £102.77. Congratulations to all, keep up the hard work.</w:t>
      </w:r>
      <w:r w:rsidR="00817DC1">
        <w:t xml:space="preserve"> </w:t>
      </w:r>
      <w:r w:rsidR="0072261C">
        <w:t xml:space="preserve">Donations have also come in totalling over £250. Most recently we had the sale of Christmas Pin Badges by Faith, Hope &amp; Sarcasm raising £28.70. </w:t>
      </w:r>
    </w:p>
    <w:p w14:paraId="7ED6B724" w14:textId="77777777" w:rsidR="004A78E1" w:rsidRDefault="004A78E1" w:rsidP="005A73F6">
      <w:pPr>
        <w:pStyle w:val="NoSpacing"/>
      </w:pPr>
    </w:p>
    <w:p w14:paraId="0E3CDF9C" w14:textId="77777777" w:rsidR="006C7418" w:rsidRPr="006C7418" w:rsidRDefault="006C7418" w:rsidP="005A73F6">
      <w:pPr>
        <w:pStyle w:val="NoSpacing"/>
      </w:pPr>
      <w:r>
        <w:rPr>
          <w:b/>
          <w:color w:val="5F497A" w:themeColor="accent4" w:themeShade="BF"/>
          <w:u w:val="single"/>
        </w:rPr>
        <w:t xml:space="preserve">UPCOMING FUNDRAISERS </w:t>
      </w:r>
      <w:r>
        <w:t>There is a</w:t>
      </w:r>
      <w:r w:rsidRPr="006C7418">
        <w:t xml:space="preserve">n important fundraiser for World Cancer Day on </w:t>
      </w:r>
      <w:r w:rsidR="004013C6">
        <w:t>4</w:t>
      </w:r>
      <w:r w:rsidR="004013C6" w:rsidRPr="004013C6">
        <w:rPr>
          <w:vertAlign w:val="superscript"/>
        </w:rPr>
        <w:t>th</w:t>
      </w:r>
      <w:r w:rsidR="004013C6">
        <w:t xml:space="preserve"> February 2018</w:t>
      </w:r>
      <w:r w:rsidRPr="006C7418">
        <w:t>.</w:t>
      </w:r>
      <w:r w:rsidR="004013C6">
        <w:t xml:space="preserve"> Each registered team will be given a box o</w:t>
      </w:r>
      <w:r w:rsidRPr="006C7418">
        <w:t xml:space="preserve">f Unity bands to sell and </w:t>
      </w:r>
      <w:r w:rsidR="004013C6">
        <w:t>have the opportunity to</w:t>
      </w:r>
      <w:r w:rsidRPr="006C7418">
        <w:t xml:space="preserve"> collect at Tesco’s or Waitrose stores we have secured for </w:t>
      </w:r>
      <w:r w:rsidR="004013C6">
        <w:t xml:space="preserve">both </w:t>
      </w:r>
      <w:r w:rsidRPr="006C7418">
        <w:t>February 3rd and 4th. Keep your eye on the Facebook group page for information!</w:t>
      </w:r>
    </w:p>
    <w:p w14:paraId="505B1D24" w14:textId="77777777" w:rsidR="006C7418" w:rsidRPr="006C7418" w:rsidRDefault="006C7418" w:rsidP="005A73F6">
      <w:pPr>
        <w:pStyle w:val="NoSpacing"/>
      </w:pPr>
    </w:p>
    <w:p w14:paraId="5279D421" w14:textId="77777777" w:rsidR="004A78E1" w:rsidRDefault="005A73F6" w:rsidP="005A73F6">
      <w:pPr>
        <w:pStyle w:val="NoSpacing"/>
      </w:pPr>
      <w:r w:rsidRPr="00123E33">
        <w:rPr>
          <w:b/>
          <w:color w:val="5F497A" w:themeColor="accent4" w:themeShade="BF"/>
          <w:u w:val="single"/>
        </w:rPr>
        <w:t>YOUR EVENTS</w:t>
      </w:r>
      <w:r w:rsidRPr="00123E33">
        <w:rPr>
          <w:color w:val="5F497A" w:themeColor="accent4" w:themeShade="BF"/>
        </w:rPr>
        <w:t xml:space="preserve"> </w:t>
      </w:r>
      <w:r>
        <w:t xml:space="preserve">We always have banners, sweepstakes and other items at team meetings. You can use these to publicise any events that you may have, or simply to kick-start your own or your team fundraising. </w:t>
      </w:r>
    </w:p>
    <w:p w14:paraId="26CBDEF7" w14:textId="77777777" w:rsidR="004A78E1" w:rsidRDefault="004A78E1" w:rsidP="005A73F6">
      <w:pPr>
        <w:pStyle w:val="NoSpacing"/>
      </w:pPr>
    </w:p>
    <w:p w14:paraId="76356F90" w14:textId="77777777" w:rsidR="007F792B" w:rsidRDefault="005A73F6" w:rsidP="005A73F6">
      <w:pPr>
        <w:pStyle w:val="NoSpacing"/>
      </w:pPr>
      <w:r w:rsidRPr="00123E33">
        <w:rPr>
          <w:b/>
          <w:color w:val="5F497A" w:themeColor="accent4" w:themeShade="BF"/>
          <w:u w:val="single"/>
        </w:rPr>
        <w:t>DATES OF TEAMS MEETINGS</w:t>
      </w:r>
      <w:r w:rsidRPr="00123E33">
        <w:rPr>
          <w:color w:val="5F497A" w:themeColor="accent4" w:themeShade="BF"/>
        </w:rPr>
        <w:t xml:space="preserve"> </w:t>
      </w:r>
      <w:r>
        <w:t>Our teams meetings are on the second Wednesday of each month, plus an e</w:t>
      </w:r>
      <w:r w:rsidR="007F792B">
        <w:t xml:space="preserve">xtra one in July. They will </w:t>
      </w:r>
      <w:r>
        <w:t xml:space="preserve">start at 7.30pm. All our meetings will have a main topic, but we will cover general items as well, and have the usual opportunities for you to ask questions or give us your news. </w:t>
      </w:r>
    </w:p>
    <w:p w14:paraId="7B05CC3D" w14:textId="77777777" w:rsidR="00767D81" w:rsidRDefault="00767D81" w:rsidP="005A73F6">
      <w:pPr>
        <w:pStyle w:val="NoSpacing"/>
      </w:pPr>
    </w:p>
    <w:p w14:paraId="287933C7" w14:textId="77777777" w:rsidR="007F792B" w:rsidRDefault="00F67F61" w:rsidP="005A73F6">
      <w:pPr>
        <w:pStyle w:val="NoSpacing"/>
      </w:pPr>
      <w:r>
        <w:t>10</w:t>
      </w:r>
      <w:r w:rsidRPr="00F67F61">
        <w:rPr>
          <w:vertAlign w:val="superscript"/>
        </w:rPr>
        <w:t>th</w:t>
      </w:r>
      <w:r>
        <w:t xml:space="preserve"> </w:t>
      </w:r>
      <w:r w:rsidR="007F792B">
        <w:t>January – Fundraising</w:t>
      </w:r>
    </w:p>
    <w:p w14:paraId="4CC41742" w14:textId="77777777" w:rsidR="007F792B" w:rsidRDefault="00767D81" w:rsidP="005A73F6">
      <w:pPr>
        <w:pStyle w:val="NoSpacing"/>
      </w:pPr>
      <w:r>
        <w:t>14</w:t>
      </w:r>
      <w:r w:rsidRPr="00767D81">
        <w:rPr>
          <w:vertAlign w:val="superscript"/>
        </w:rPr>
        <w:t>th</w:t>
      </w:r>
      <w:r>
        <w:t xml:space="preserve"> </w:t>
      </w:r>
      <w:r w:rsidR="007F792B">
        <w:t>February – Candles of Hope</w:t>
      </w:r>
    </w:p>
    <w:p w14:paraId="19BD2123" w14:textId="77777777" w:rsidR="00096704" w:rsidRDefault="00767D81" w:rsidP="005A73F6">
      <w:pPr>
        <w:pStyle w:val="NoSpacing"/>
      </w:pPr>
      <w:r>
        <w:t>14</w:t>
      </w:r>
      <w:r w:rsidRPr="00767D81">
        <w:rPr>
          <w:vertAlign w:val="superscript"/>
        </w:rPr>
        <w:t>th</w:t>
      </w:r>
      <w:r>
        <w:t xml:space="preserve"> </w:t>
      </w:r>
      <w:r w:rsidR="00096704">
        <w:t>March – Survivors</w:t>
      </w:r>
    </w:p>
    <w:p w14:paraId="07ACED3F" w14:textId="77777777" w:rsidR="00096704" w:rsidRDefault="00767D81" w:rsidP="005A73F6">
      <w:pPr>
        <w:pStyle w:val="NoSpacing"/>
      </w:pPr>
      <w:r>
        <w:t>11</w:t>
      </w:r>
      <w:r w:rsidRPr="00767D81">
        <w:rPr>
          <w:vertAlign w:val="superscript"/>
        </w:rPr>
        <w:t>th</w:t>
      </w:r>
      <w:r>
        <w:t xml:space="preserve"> </w:t>
      </w:r>
      <w:r w:rsidR="005A73F6">
        <w:t xml:space="preserve">April – </w:t>
      </w:r>
      <w:r w:rsidR="00096704">
        <w:t>Fundraising and Candles of Hope</w:t>
      </w:r>
    </w:p>
    <w:p w14:paraId="10163FD7" w14:textId="77777777" w:rsidR="00096704" w:rsidRDefault="00767D81" w:rsidP="005A73F6">
      <w:pPr>
        <w:pStyle w:val="NoSpacing"/>
      </w:pPr>
      <w:r>
        <w:t>9</w:t>
      </w:r>
      <w:r w:rsidRPr="00767D81">
        <w:rPr>
          <w:vertAlign w:val="superscript"/>
        </w:rPr>
        <w:t>th</w:t>
      </w:r>
      <w:r>
        <w:t xml:space="preserve"> </w:t>
      </w:r>
      <w:r w:rsidR="005A73F6">
        <w:t>May – Healt</w:t>
      </w:r>
      <w:r w:rsidR="00096704">
        <w:t>h Awareness and Candles of Hope</w:t>
      </w:r>
    </w:p>
    <w:p w14:paraId="409BC631" w14:textId="77777777" w:rsidR="00096704" w:rsidRDefault="000D5BDA" w:rsidP="005A73F6">
      <w:pPr>
        <w:pStyle w:val="NoSpacing"/>
      </w:pPr>
      <w:r>
        <w:rPr>
          <w:noProof/>
          <w:lang w:eastAsia="en-GB"/>
        </w:rPr>
        <w:drawing>
          <wp:anchor distT="0" distB="0" distL="114300" distR="114300" simplePos="0" relativeHeight="251658240" behindDoc="0" locked="0" layoutInCell="1" allowOverlap="1" wp14:anchorId="46A38443" wp14:editId="0A15DA5B">
            <wp:simplePos x="0" y="0"/>
            <wp:positionH relativeFrom="column">
              <wp:posOffset>3407410</wp:posOffset>
            </wp:positionH>
            <wp:positionV relativeFrom="paragraph">
              <wp:posOffset>110490</wp:posOffset>
            </wp:positionV>
            <wp:extent cx="2760345" cy="3312160"/>
            <wp:effectExtent l="0" t="0" r="1905" b="2540"/>
            <wp:wrapSquare wrapText="bothSides"/>
            <wp:docPr id="1" name="Picture 1" descr="C:\Users\Charlotte\Documents\R4L\million pound ba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Documents\R4L\million pound ball.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345" cy="331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D81">
        <w:t>13</w:t>
      </w:r>
      <w:r w:rsidR="00767D81" w:rsidRPr="00767D81">
        <w:rPr>
          <w:vertAlign w:val="superscript"/>
        </w:rPr>
        <w:t>th</w:t>
      </w:r>
      <w:r w:rsidR="00767D81">
        <w:t xml:space="preserve"> June – Logistics </w:t>
      </w:r>
    </w:p>
    <w:p w14:paraId="330F0A49" w14:textId="77777777" w:rsidR="00096704" w:rsidRDefault="00767D81" w:rsidP="005A73F6">
      <w:pPr>
        <w:pStyle w:val="NoSpacing"/>
      </w:pPr>
      <w:r>
        <w:t>11</w:t>
      </w:r>
      <w:r w:rsidRPr="00767D81">
        <w:rPr>
          <w:vertAlign w:val="superscript"/>
        </w:rPr>
        <w:t>th</w:t>
      </w:r>
      <w:r>
        <w:t xml:space="preserve"> July – Final Details</w:t>
      </w:r>
    </w:p>
    <w:p w14:paraId="630A6D1B" w14:textId="77777777" w:rsidR="00A07340" w:rsidRDefault="00A07340" w:rsidP="005A73F6">
      <w:pPr>
        <w:pStyle w:val="NoSpacing"/>
      </w:pPr>
    </w:p>
    <w:p w14:paraId="220895CD" w14:textId="77777777" w:rsidR="00915F7E" w:rsidRDefault="00583DDB" w:rsidP="00461B9E">
      <w:pPr>
        <w:pStyle w:val="NoSpacing"/>
      </w:pPr>
      <w:r>
        <w:rPr>
          <w:b/>
          <w:color w:val="5F497A" w:themeColor="accent4" w:themeShade="BF"/>
          <w:u w:val="single"/>
        </w:rPr>
        <w:t xml:space="preserve">SAVE THE </w:t>
      </w:r>
      <w:proofErr w:type="spellStart"/>
      <w:r>
        <w:rPr>
          <w:b/>
          <w:color w:val="5F497A" w:themeColor="accent4" w:themeShade="BF"/>
          <w:u w:val="single"/>
        </w:rPr>
        <w:t>DATE</w:t>
      </w:r>
      <w:r w:rsidR="000509A7">
        <w:rPr>
          <w:color w:val="5F497A" w:themeColor="accent4" w:themeShade="BF"/>
        </w:rPr>
        <w:t>!</w:t>
      </w:r>
      <w:r w:rsidR="00DE3B17">
        <w:t>To</w:t>
      </w:r>
      <w:proofErr w:type="spellEnd"/>
      <w:r w:rsidR="00DE3B17">
        <w:t xml:space="preserve"> celebrate reaching £1,000,000 raised for Cancer Research UK in our 10</w:t>
      </w:r>
      <w:r w:rsidR="00DE3B17" w:rsidRPr="00DE3B17">
        <w:rPr>
          <w:vertAlign w:val="superscript"/>
        </w:rPr>
        <w:t>th</w:t>
      </w:r>
      <w:r w:rsidR="00DE3B17">
        <w:t xml:space="preserve"> year, Relay For Life Ascot are hosting ‘The Million Pound Ball</w:t>
      </w:r>
      <w:r w:rsidR="000509A7">
        <w:t>’. Held at the Berystede Hotel in Ascot, t</w:t>
      </w:r>
      <w:r>
        <w:t>ickets</w:t>
      </w:r>
      <w:r w:rsidR="000509A7">
        <w:t xml:space="preserve"> go</w:t>
      </w:r>
      <w:r>
        <w:t xml:space="preserve"> on sale in the New Year</w:t>
      </w:r>
      <w:r w:rsidR="000509A7">
        <w:t>. P</w:t>
      </w:r>
      <w:r w:rsidR="00DE3B17">
        <w:t>lease direct any queries to the Relay For Life Ascot</w:t>
      </w:r>
      <w:r>
        <w:t>.</w:t>
      </w:r>
      <w:r w:rsidR="00DE3B17">
        <w:t xml:space="preserve"> Facebook page</w:t>
      </w:r>
      <w:r w:rsidR="000509A7">
        <w:t>.</w:t>
      </w:r>
      <w:r>
        <w:t xml:space="preserve"> It is going to be such a special night</w:t>
      </w:r>
      <w:r w:rsidR="000509A7">
        <w:t>!</w:t>
      </w:r>
    </w:p>
    <w:p w14:paraId="3E67B004" w14:textId="77777777" w:rsidR="00915F7E" w:rsidRDefault="00915F7E" w:rsidP="005A73F6">
      <w:pPr>
        <w:pStyle w:val="NoSpacing"/>
      </w:pPr>
    </w:p>
    <w:p w14:paraId="2AD85B6D" w14:textId="77777777" w:rsidR="00CF4EC3" w:rsidRDefault="00CF4EC3" w:rsidP="005A73F6">
      <w:pPr>
        <w:pStyle w:val="NoSpacing"/>
      </w:pPr>
    </w:p>
    <w:sectPr w:rsidR="00CF4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3F6"/>
    <w:rsid w:val="000509A7"/>
    <w:rsid w:val="00096704"/>
    <w:rsid w:val="000D5BDA"/>
    <w:rsid w:val="001118DE"/>
    <w:rsid w:val="00123E33"/>
    <w:rsid w:val="001860EC"/>
    <w:rsid w:val="00216D30"/>
    <w:rsid w:val="003D4585"/>
    <w:rsid w:val="004013C6"/>
    <w:rsid w:val="0044175D"/>
    <w:rsid w:val="00461B9E"/>
    <w:rsid w:val="004A78E1"/>
    <w:rsid w:val="00583DDB"/>
    <w:rsid w:val="005A73F6"/>
    <w:rsid w:val="00610BE2"/>
    <w:rsid w:val="0067404F"/>
    <w:rsid w:val="006C7418"/>
    <w:rsid w:val="0072261C"/>
    <w:rsid w:val="00767D81"/>
    <w:rsid w:val="007F792B"/>
    <w:rsid w:val="00816A5A"/>
    <w:rsid w:val="00817DC1"/>
    <w:rsid w:val="008D06AD"/>
    <w:rsid w:val="00915F7E"/>
    <w:rsid w:val="00A07340"/>
    <w:rsid w:val="00C45C4F"/>
    <w:rsid w:val="00C70629"/>
    <w:rsid w:val="00CE3F31"/>
    <w:rsid w:val="00CF4EC3"/>
    <w:rsid w:val="00D53B22"/>
    <w:rsid w:val="00D937CA"/>
    <w:rsid w:val="00DE3B17"/>
    <w:rsid w:val="00E04AAC"/>
    <w:rsid w:val="00E45D02"/>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3DD3"/>
  <w15:docId w15:val="{25429C1E-8182-4B4F-80D6-8279444A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E33"/>
    <w:pPr>
      <w:suppressAutoHyphens/>
      <w:autoSpaceDN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3F6"/>
    <w:pPr>
      <w:spacing w:after="0" w:line="240" w:lineRule="auto"/>
    </w:pPr>
  </w:style>
  <w:style w:type="character" w:styleId="Hyperlink">
    <w:name w:val="Hyperlink"/>
    <w:basedOn w:val="DefaultParagraphFont"/>
    <w:semiHidden/>
    <w:unhideWhenUsed/>
    <w:rsid w:val="00123E33"/>
    <w:rPr>
      <w:color w:val="0000FF"/>
      <w:u w:val="single"/>
    </w:rPr>
  </w:style>
  <w:style w:type="paragraph" w:styleId="BalloonText">
    <w:name w:val="Balloon Text"/>
    <w:basedOn w:val="Normal"/>
    <w:link w:val="BalloonTextChar"/>
    <w:uiPriority w:val="99"/>
    <w:semiHidden/>
    <w:unhideWhenUsed/>
    <w:rsid w:val="00CF4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scotrelayteamschair@outlook.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Lynn Hurdwell</cp:lastModifiedBy>
  <cp:revision>2</cp:revision>
  <dcterms:created xsi:type="dcterms:W3CDTF">2017-12-30T16:16:00Z</dcterms:created>
  <dcterms:modified xsi:type="dcterms:W3CDTF">2017-12-30T16:16:00Z</dcterms:modified>
</cp:coreProperties>
</file>